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50"/>
        <w:gridCol w:w="761"/>
        <w:gridCol w:w="20"/>
        <w:gridCol w:w="630"/>
        <w:gridCol w:w="909"/>
        <w:gridCol w:w="964"/>
        <w:gridCol w:w="1020"/>
        <w:gridCol w:w="1580"/>
        <w:gridCol w:w="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FYJC/QT-512-19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现场植筋拉拔委托检测协议书</w:t>
            </w:r>
          </w:p>
          <w:p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委托单编号：                                   任务单编号：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账  号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 托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 程 名 称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建 设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施 工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监 理 单 位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见证人/见证号</w:t>
            </w:r>
          </w:p>
        </w:tc>
        <w:tc>
          <w:tcPr>
            <w:tcW w:w="41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地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址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0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报告交付方式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□自取 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已检样品处理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□委托方自行取回 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□委托检测单位处理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委托经办人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系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电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话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品   种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 测  部   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规  格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混凝土强度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50" w:hRule="atLeast"/>
        </w:trPr>
        <w:tc>
          <w:tcPr>
            <w:tcW w:w="1526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1" w:edGrp="everyone"/>
            <w:permStart w:id="16" w:edGrp="everyone" w:colFirst="1" w:colLast="1"/>
            <w:permStart w:id="17" w:edGrp="everyone" w:colFirst="2" w:colLast="2"/>
            <w:permStart w:id="18" w:edGrp="everyone" w:colFirst="3" w:colLast="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1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钢筋 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2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2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化学锚栓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3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3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机械锚栓</w:t>
            </w: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15" w:edGrp="everyone"/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permEnd w:id="15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6"/>
      <w:permEnd w:id="17"/>
      <w:perm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3" w:colLast="3"/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19"/>
      <w:permEnd w:id="20"/>
      <w:permEnd w:id="2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2" w:edGrp="everyone" w:colFirst="1" w:colLast="1"/>
            <w:permStart w:id="23" w:edGrp="everyone" w:colFirst="2" w:colLast="2"/>
            <w:permStart w:id="24" w:edGrp="everyone" w:colFirst="3" w:colLast="3"/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2"/>
      <w:permEnd w:id="23"/>
      <w:permEnd w:id="2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5" w:edGrp="everyone" w:colFirst="1" w:colLast="1"/>
            <w:permStart w:id="26" w:edGrp="everyone" w:colFirst="2" w:colLast="2"/>
            <w:permStart w:id="27" w:edGrp="everyone" w:colFirst="3" w:colLast="3"/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5"/>
      <w:permEnd w:id="26"/>
      <w:permEnd w:id="2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28" w:edGrp="everyone" w:colFirst="1" w:colLast="1"/>
            <w:permStart w:id="29" w:edGrp="everyone" w:colFirst="2" w:colLast="2"/>
            <w:permStart w:id="30" w:edGrp="everyone" w:colFirst="3" w:colLast="3"/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28"/>
      <w:permEnd w:id="29"/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447" w:hRule="atLeast"/>
        </w:trPr>
        <w:tc>
          <w:tcPr>
            <w:tcW w:w="1526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31" w:edGrp="everyone" w:colFirst="1" w:colLast="1"/>
            <w:permStart w:id="32" w:edGrp="everyone" w:colFirst="2" w:colLast="2"/>
            <w:permStart w:id="33" w:edGrp="everyone" w:colFirst="3" w:colLast="3"/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1"/>
      <w:permEnd w:id="32"/>
      <w:permEnd w:id="3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4" w:edGrp="everyone" w:colFirst="1" w:colLast="1"/>
            <w:permStart w:id="35" w:edGrp="everyone" w:colFirst="3" w:colLast="3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锚栓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/钢筋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厂家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设计拉拔值</w:t>
            </w:r>
          </w:p>
        </w:tc>
        <w:tc>
          <w:tcPr>
            <w:tcW w:w="1580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4"/>
      <w:perm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permStart w:id="36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植筋胶厂家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3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检 测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</w:pPr>
            <w:permStart w:id="37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7"/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JGJ 145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18"/>
                <w:szCs w:val="18"/>
              </w:rPr>
              <w:t>-2013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《混凝土结构后锚固技术规程》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</w:t>
            </w:r>
            <w:permStart w:id="38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8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GB 50203-2011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《砌体结构工程施工质量验收规范》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</w:t>
            </w:r>
          </w:p>
          <w:p>
            <w:pPr>
              <w:rPr>
                <w:rFonts w:hint="default" w:ascii="Calibri" w:hAnsi="Calibri" w:eastAsia="宋体" w:cs="Times New Roman"/>
                <w:b/>
                <w:sz w:val="18"/>
                <w:szCs w:val="18"/>
                <w:lang w:val="en-US" w:eastAsia="zh-CN"/>
              </w:rPr>
            </w:pPr>
            <w:permStart w:id="39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</w:t>
            </w:r>
            <w:permEnd w:id="39"/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其他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：</w:t>
            </w:r>
            <w:permStart w:id="40" w:edGrp="everyone"/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   </w:t>
            </w:r>
            <w:perm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permStart w:id="41" w:edGrp="everyone" w:colFirst="1" w:colLast="1"/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 注 说 明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permEnd w:id="4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来 样 方 式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□客户自行送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评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审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意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见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□符合检测要求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   □需要说明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 测 费 用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付 款 方 式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3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委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托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日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期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委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托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说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明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在□中打“√”表示选择该□后的内容。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检测单位地址</w:t>
            </w:r>
          </w:p>
        </w:tc>
        <w:tc>
          <w:tcPr>
            <w:tcW w:w="9234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总部：江宁区崇业路6号            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联系电话：025-52706533、52706522        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秣陵检测所：江宁区苏源大道100号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联系电话：025-52127165、52127075</w:t>
            </w:r>
          </w:p>
          <w:p>
            <w:pPr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滨江检测所：江宁区江宁街道长兴大街764-123号新天地商贸街区14幢122-123室  联系电话：025-52791600</w:t>
            </w:r>
          </w:p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禄口检测所：江宁区神舟路15号       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联系电话：025-52776316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90" w:hRule="atLeast"/>
        </w:trPr>
        <w:tc>
          <w:tcPr>
            <w:tcW w:w="10760" w:type="dxa"/>
            <w:gridSpan w:val="9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</w:rPr>
      </w:pPr>
    </w:p>
    <w:sectPr>
      <w:pgSz w:w="11906" w:h="16838"/>
      <w:pgMar w:top="567" w:right="720" w:bottom="28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uIcrkfV84jWNWvU8DM830QaqyCU=" w:salt="DKt38CvNfqJplMujvj+EI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YjZlMTBlNDEzMDY1NzY3YjVlMGRlYmY3OTNhY2EifQ=="/>
  </w:docVars>
  <w:rsids>
    <w:rsidRoot w:val="00400ED5"/>
    <w:rsid w:val="00035CCB"/>
    <w:rsid w:val="00056A9A"/>
    <w:rsid w:val="000D333F"/>
    <w:rsid w:val="000F2FF1"/>
    <w:rsid w:val="00116690"/>
    <w:rsid w:val="00162420"/>
    <w:rsid w:val="001D060A"/>
    <w:rsid w:val="001E6E74"/>
    <w:rsid w:val="002A01C7"/>
    <w:rsid w:val="002A0BF2"/>
    <w:rsid w:val="002A1F2D"/>
    <w:rsid w:val="002C2012"/>
    <w:rsid w:val="00387DF1"/>
    <w:rsid w:val="00392472"/>
    <w:rsid w:val="003C085C"/>
    <w:rsid w:val="00400ED5"/>
    <w:rsid w:val="004151BE"/>
    <w:rsid w:val="00430784"/>
    <w:rsid w:val="004329F4"/>
    <w:rsid w:val="004D214A"/>
    <w:rsid w:val="00503517"/>
    <w:rsid w:val="005154C2"/>
    <w:rsid w:val="00550169"/>
    <w:rsid w:val="0055085D"/>
    <w:rsid w:val="005C530F"/>
    <w:rsid w:val="005F73BE"/>
    <w:rsid w:val="00662F4D"/>
    <w:rsid w:val="006651B0"/>
    <w:rsid w:val="006A2400"/>
    <w:rsid w:val="00791DC3"/>
    <w:rsid w:val="007E12B9"/>
    <w:rsid w:val="00883E6D"/>
    <w:rsid w:val="00893103"/>
    <w:rsid w:val="008D4360"/>
    <w:rsid w:val="00933BDE"/>
    <w:rsid w:val="00955949"/>
    <w:rsid w:val="009B63DF"/>
    <w:rsid w:val="009C5085"/>
    <w:rsid w:val="00A031B0"/>
    <w:rsid w:val="00A41F81"/>
    <w:rsid w:val="00B67156"/>
    <w:rsid w:val="00B869F9"/>
    <w:rsid w:val="00C5379C"/>
    <w:rsid w:val="00DD0118"/>
    <w:rsid w:val="00E03FDC"/>
    <w:rsid w:val="00E178C7"/>
    <w:rsid w:val="00E34417"/>
    <w:rsid w:val="00E65027"/>
    <w:rsid w:val="00E76B01"/>
    <w:rsid w:val="00EA18E1"/>
    <w:rsid w:val="00F32B53"/>
    <w:rsid w:val="00FD3C1C"/>
    <w:rsid w:val="027C5071"/>
    <w:rsid w:val="16AC45F1"/>
    <w:rsid w:val="349E5D58"/>
    <w:rsid w:val="35C96E22"/>
    <w:rsid w:val="390637D0"/>
    <w:rsid w:val="3D68607E"/>
    <w:rsid w:val="3DA81E65"/>
    <w:rsid w:val="43F148E7"/>
    <w:rsid w:val="4A510C21"/>
    <w:rsid w:val="79A8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572</Words>
  <Characters>677</Characters>
  <Lines>9</Lines>
  <Paragraphs>2</Paragraphs>
  <TotalTime>4</TotalTime>
  <ScaleCrop>false</ScaleCrop>
  <LinksUpToDate>false</LinksUpToDate>
  <CharactersWithSpaces>1301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2018-04-12T03:09:00Z</dcterms:created>
  <dc:creator>Administrator</dc:creator>
  <cp:lastModifiedBy>苏苏</cp:lastModifiedBy>
  <dcterms:modified xsi:type="dcterms:W3CDTF">2023-10-26T06:42:49Z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00F30FCC0AD340BC8C432DDECA326267</vt:lpwstr>
  </property>
</Properties>
</file>