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880"/>
        <w:gridCol w:w="1470"/>
        <w:gridCol w:w="771"/>
        <w:gridCol w:w="10"/>
        <w:gridCol w:w="630"/>
        <w:gridCol w:w="704"/>
        <w:gridCol w:w="6"/>
        <w:gridCol w:w="969"/>
        <w:gridCol w:w="2756"/>
        <w:gridCol w:w="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5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ascii="Calibri" w:hAnsi="Calibri" w:eastAsia="宋体" w:cs="Times New Roman"/>
                <w:b/>
                <w:bCs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  <w:t>FYJC/QT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  <w:lang w:val="en-US" w:eastAsia="zh-CN"/>
              </w:rPr>
              <w:t>-040-21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  <w:t xml:space="preserve">                                       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36"/>
                <w:szCs w:val="36"/>
                <w:lang w:val="en-US" w:eastAsia="zh-CN"/>
              </w:rPr>
              <w:t>室内环境检测</w:t>
            </w:r>
            <w:r>
              <w:rPr>
                <w:rFonts w:hint="eastAsia" w:ascii="Calibri" w:hAnsi="Calibri" w:eastAsia="宋体" w:cs="Times New Roman"/>
                <w:b/>
                <w:bCs/>
                <w:sz w:val="36"/>
                <w:szCs w:val="36"/>
              </w:rPr>
              <w:t>委托检测协议书</w:t>
            </w:r>
          </w:p>
          <w:p>
            <w:pPr>
              <w:ind w:left="-619" w:leftChars="-295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 xml:space="preserve">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5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委托单编号：                                   任务单编号：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工程监督注册号</w:t>
            </w:r>
          </w:p>
        </w:tc>
        <w:tc>
          <w:tcPr>
            <w:tcW w:w="5465" w:type="dxa"/>
            <w:gridSpan w:val="6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账  号</w:t>
            </w: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0"/>
      <w:perm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2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 托 单 位</w:t>
            </w:r>
          </w:p>
        </w:tc>
        <w:tc>
          <w:tcPr>
            <w:tcW w:w="9196" w:type="dxa"/>
            <w:gridSpan w:val="9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 程 名 称</w:t>
            </w:r>
          </w:p>
        </w:tc>
        <w:tc>
          <w:tcPr>
            <w:tcW w:w="9196" w:type="dxa"/>
            <w:gridSpan w:val="9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建 设 单 位</w:t>
            </w:r>
          </w:p>
        </w:tc>
        <w:tc>
          <w:tcPr>
            <w:tcW w:w="9196" w:type="dxa"/>
            <w:gridSpan w:val="9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施 工 单 位</w:t>
            </w:r>
          </w:p>
        </w:tc>
        <w:tc>
          <w:tcPr>
            <w:tcW w:w="9196" w:type="dxa"/>
            <w:gridSpan w:val="9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监 理 单 位</w:t>
            </w:r>
          </w:p>
        </w:tc>
        <w:tc>
          <w:tcPr>
            <w:tcW w:w="9196" w:type="dxa"/>
            <w:gridSpan w:val="9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见证人/见证号</w:t>
            </w:r>
          </w:p>
        </w:tc>
        <w:tc>
          <w:tcPr>
            <w:tcW w:w="4131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程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地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址</w:t>
            </w:r>
          </w:p>
        </w:tc>
        <w:tc>
          <w:tcPr>
            <w:tcW w:w="3731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7"/>
      <w:permEnd w:id="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报告交付方式</w:t>
            </w:r>
          </w:p>
        </w:tc>
        <w:tc>
          <w:tcPr>
            <w:tcW w:w="9196" w:type="dxa"/>
            <w:gridSpan w:val="9"/>
            <w:vAlign w:val="center"/>
          </w:tcPr>
          <w:p>
            <w:pP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□自取             □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邮寄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      □其他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已检样品处理</w:t>
            </w:r>
          </w:p>
        </w:tc>
        <w:tc>
          <w:tcPr>
            <w:tcW w:w="9196" w:type="dxa"/>
            <w:gridSpan w:val="9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□委托方自行取回      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□委托检测单位处理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委托经办人</w:t>
            </w:r>
          </w:p>
        </w:tc>
        <w:tc>
          <w:tcPr>
            <w:tcW w:w="4121" w:type="dxa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联 系 电 话</w:t>
            </w:r>
          </w:p>
        </w:tc>
        <w:tc>
          <w:tcPr>
            <w:tcW w:w="3725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9"/>
      <w:permEnd w:id="1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743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民用建筑划分</w:t>
            </w:r>
          </w:p>
        </w:tc>
        <w:tc>
          <w:tcPr>
            <w:tcW w:w="9196" w:type="dxa"/>
            <w:gridSpan w:val="9"/>
            <w:vAlign w:val="center"/>
          </w:tcPr>
          <w:p>
            <w:pPr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permStart w:id="11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I类（包括住宅、居住功能公寓、医院病房、老年人照料房屋设施、幼儿园、学校教室、学生宿舍等）</w:t>
            </w:r>
          </w:p>
          <w:p>
            <w:pPr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permStart w:id="12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2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II类（包括办公楼、商店、旅馆、文化与娱乐场所、书店、图书馆、展览馆、体育馆、公共交通等候室、餐厅等）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418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结构装修类型</w:t>
            </w:r>
          </w:p>
        </w:tc>
        <w:tc>
          <w:tcPr>
            <w:tcW w:w="1880" w:type="dxa"/>
            <w:vAlign w:val="center"/>
          </w:tcPr>
          <w:p>
            <w:pP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</w:pPr>
            <w:permStart w:id="13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精装修   </w:t>
            </w:r>
            <w:permStart w:id="14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4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毛坯</w:t>
            </w:r>
          </w:p>
        </w:tc>
        <w:tc>
          <w:tcPr>
            <w:tcW w:w="1470" w:type="dxa"/>
            <w:vAlign w:val="center"/>
          </w:tcPr>
          <w:p>
            <w:pPr>
              <w:ind w:firstLine="181" w:firstLineChars="100"/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检 测 项 目</w:t>
            </w:r>
          </w:p>
        </w:tc>
        <w:tc>
          <w:tcPr>
            <w:tcW w:w="5846" w:type="dxa"/>
            <w:gridSpan w:val="7"/>
            <w:vAlign w:val="center"/>
          </w:tcPr>
          <w:p>
            <w:pPr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permStart w:id="15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5"/>
            <w:r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</w:rPr>
              <w:t>甲醛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permStart w:id="16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6"/>
            <w:r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</w:rPr>
              <w:t>氨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  <w:permStart w:id="17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7"/>
            <w:r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氡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  <w:permStart w:id="18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8"/>
            <w:r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</w:rPr>
              <w:t>苯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  <w:permStart w:id="19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9"/>
            <w:r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</w:rPr>
              <w:t>TVOC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  <w:permStart w:id="20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0"/>
            <w:r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甲苯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permStart w:id="21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1"/>
            <w:r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二甲苯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2173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检 测 数 量</w:t>
            </w:r>
          </w:p>
        </w:tc>
        <w:tc>
          <w:tcPr>
            <w:tcW w:w="9196" w:type="dxa"/>
            <w:gridSpan w:val="9"/>
            <w:vAlign w:val="center"/>
          </w:tcPr>
          <w:p>
            <w:pP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（①楼栋号 ②精装修幼儿园、学校教室、学生宿舍、老年人照料房提供每栋楼的房间数量，其余建筑提供每栋楼地上建筑面积 ③点数等）</w:t>
            </w:r>
          </w:p>
          <w:p>
            <w:pPr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permStart w:id="22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  <w:bookmarkStart w:id="0" w:name="_GoBack"/>
            <w:bookmarkEnd w:id="0"/>
          </w:p>
          <w:permEnd w:id="22"/>
          <w:p>
            <w:pPr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702" w:hRule="atLeast"/>
        </w:trPr>
        <w:tc>
          <w:tcPr>
            <w:tcW w:w="1526" w:type="dxa"/>
            <w:vAlign w:val="center"/>
          </w:tcPr>
          <w:p>
            <w:pPr>
              <w:ind w:firstLine="181" w:firstLineChars="100"/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检 测 标 准</w:t>
            </w:r>
          </w:p>
        </w:tc>
        <w:tc>
          <w:tcPr>
            <w:tcW w:w="9196" w:type="dxa"/>
            <w:gridSpan w:val="9"/>
            <w:vAlign w:val="center"/>
          </w:tcPr>
          <w:p>
            <w:pP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permStart w:id="23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GB 50325-2020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《民用建筑工程室内环境污染控制标准》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 </w:t>
            </w:r>
            <w:permStart w:id="24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sym w:font="Wingdings 2" w:char="00A3"/>
            </w:r>
            <w:permEnd w:id="24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GB/T 18883-</w:t>
            </w:r>
            <w:r>
              <w:rPr>
                <w:rFonts w:hint="default" w:eastAsia="宋体" w:cs="Times New Roman" w:asciiTheme="minorAscii" w:hAnsiTheme="minorAscii"/>
                <w:b/>
                <w:bCs/>
                <w:sz w:val="18"/>
                <w:szCs w:val="18"/>
              </w:rPr>
              <w:t>2</w:t>
            </w:r>
            <w:r>
              <w:rPr>
                <w:rFonts w:hint="default" w:eastAsia="宋体" w:cs="Times New Roman" w:asciiTheme="minorAscii" w:hAnsiTheme="minorAscii"/>
                <w:b/>
                <w:bCs/>
                <w:sz w:val="18"/>
                <w:szCs w:val="18"/>
                <w:lang w:val="en-US" w:eastAsia="zh-CN"/>
              </w:rPr>
              <w:t>022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《室内空气质量标准》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</w:p>
          <w:p>
            <w:pPr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/>
              </w:rPr>
            </w:pPr>
            <w:permStart w:id="25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5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其他：</w:t>
            </w:r>
            <w:permStart w:id="26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permEnd w:id="2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27" w:edGrp="everyone" w:colFirst="1" w:colLast="1"/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备 注 说 明</w:t>
            </w:r>
          </w:p>
        </w:tc>
        <w:tc>
          <w:tcPr>
            <w:tcW w:w="9196" w:type="dxa"/>
            <w:gridSpan w:val="9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2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来 样 方 式</w:t>
            </w:r>
          </w:p>
        </w:tc>
        <w:tc>
          <w:tcPr>
            <w:tcW w:w="9196" w:type="dxa"/>
            <w:gridSpan w:val="9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□客户自行送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样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       □委托现场检测              □委托抽样检测           □质监站抽检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评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审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意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见</w:t>
            </w:r>
          </w:p>
        </w:tc>
        <w:tc>
          <w:tcPr>
            <w:tcW w:w="9196" w:type="dxa"/>
            <w:gridSpan w:val="9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□符合检测要求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□需要说明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 测 费 用</w:t>
            </w:r>
          </w:p>
        </w:tc>
        <w:tc>
          <w:tcPr>
            <w:tcW w:w="335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付 款 方 式</w:t>
            </w:r>
          </w:p>
        </w:tc>
        <w:tc>
          <w:tcPr>
            <w:tcW w:w="4435" w:type="dxa"/>
            <w:gridSpan w:val="4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□现金      □支票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□记账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检测单位经办人</w:t>
            </w:r>
          </w:p>
        </w:tc>
        <w:tc>
          <w:tcPr>
            <w:tcW w:w="335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托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日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4435" w:type="dxa"/>
            <w:gridSpan w:val="4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委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托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说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明</w:t>
            </w:r>
          </w:p>
        </w:tc>
        <w:tc>
          <w:tcPr>
            <w:tcW w:w="9196" w:type="dxa"/>
            <w:gridSpan w:val="9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在□中打“√”表示选择该□后的内容。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检测单位地址</w:t>
            </w:r>
          </w:p>
        </w:tc>
        <w:tc>
          <w:tcPr>
            <w:tcW w:w="9196" w:type="dxa"/>
            <w:gridSpan w:val="9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总部：江宁区崇业路6号                                              联系电话：025-52706533、52706522        </w:t>
            </w:r>
          </w:p>
          <w:p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秣陵检测所：江宁区苏源大道100号                                    联系电话：025-52127165、52127075</w:t>
            </w:r>
          </w:p>
          <w:p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滨江检测所：江宁区江宁街道长兴大街764-123号新天地商贸街区14幢122-123室     联系电话：025-52791600</w:t>
            </w:r>
          </w:p>
          <w:p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禄口检测所：江宁区神舟路15号                                                 联系电话：025-52776316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90" w:hRule="atLeast"/>
        </w:trPr>
        <w:tc>
          <w:tcPr>
            <w:tcW w:w="10722" w:type="dxa"/>
            <w:gridSpan w:val="10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第一联：随报告存档  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                   第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720" w:right="720" w:bottom="56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h8MIu3YkfK3rDVVQVcSXDIsVhHY=" w:salt="btjh2TP6h/3CYutFytnJ3Q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VjYjZlMTBlNDEzMDY1NzY3YjVlMGRlYmY3OTNhY2EifQ=="/>
  </w:docVars>
  <w:rsids>
    <w:rsidRoot w:val="00400ED5"/>
    <w:rsid w:val="00040CB9"/>
    <w:rsid w:val="000D333F"/>
    <w:rsid w:val="000D3C40"/>
    <w:rsid w:val="002A01C7"/>
    <w:rsid w:val="002A1F2D"/>
    <w:rsid w:val="003571BB"/>
    <w:rsid w:val="003C085C"/>
    <w:rsid w:val="00400ED5"/>
    <w:rsid w:val="004151BE"/>
    <w:rsid w:val="005154C2"/>
    <w:rsid w:val="00550169"/>
    <w:rsid w:val="0055085D"/>
    <w:rsid w:val="00561F64"/>
    <w:rsid w:val="005F73BE"/>
    <w:rsid w:val="00756B0F"/>
    <w:rsid w:val="00791DC3"/>
    <w:rsid w:val="007E12B9"/>
    <w:rsid w:val="00893103"/>
    <w:rsid w:val="008D4360"/>
    <w:rsid w:val="00955314"/>
    <w:rsid w:val="00955949"/>
    <w:rsid w:val="009C5085"/>
    <w:rsid w:val="00B129AE"/>
    <w:rsid w:val="00B1672F"/>
    <w:rsid w:val="00DD0118"/>
    <w:rsid w:val="00E03FDC"/>
    <w:rsid w:val="00E178C7"/>
    <w:rsid w:val="00E65027"/>
    <w:rsid w:val="00E76B01"/>
    <w:rsid w:val="00F10E14"/>
    <w:rsid w:val="0BA13508"/>
    <w:rsid w:val="14136BC7"/>
    <w:rsid w:val="15B23F4B"/>
    <w:rsid w:val="17AA5003"/>
    <w:rsid w:val="1B8A2B07"/>
    <w:rsid w:val="28D309F4"/>
    <w:rsid w:val="29D07A83"/>
    <w:rsid w:val="2B4E5555"/>
    <w:rsid w:val="2C4C218C"/>
    <w:rsid w:val="3418451B"/>
    <w:rsid w:val="38C06F01"/>
    <w:rsid w:val="3A163538"/>
    <w:rsid w:val="3BF917C9"/>
    <w:rsid w:val="3C154746"/>
    <w:rsid w:val="42E22E6C"/>
    <w:rsid w:val="436C03B1"/>
    <w:rsid w:val="45094A2E"/>
    <w:rsid w:val="4D9875E5"/>
    <w:rsid w:val="5A486F60"/>
    <w:rsid w:val="5D0F36E1"/>
    <w:rsid w:val="5DB810A6"/>
    <w:rsid w:val="5F08766B"/>
    <w:rsid w:val="60C97884"/>
    <w:rsid w:val="690720DB"/>
    <w:rsid w:val="73C23B06"/>
    <w:rsid w:val="765D68A6"/>
    <w:rsid w:val="799E4C96"/>
    <w:rsid w:val="7CD66CF5"/>
    <w:rsid w:val="7DA8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723</Words>
  <Characters>837</Characters>
  <Lines>8</Lines>
  <Paragraphs>2</Paragraphs>
  <TotalTime>13</TotalTime>
  <ScaleCrop>false</ScaleCrop>
  <LinksUpToDate>false</LinksUpToDate>
  <CharactersWithSpaces>1474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2018-04-12T03:09:00Z</dcterms:created>
  <dc:creator>Administrator</dc:creator>
  <cp:lastModifiedBy>苏苏</cp:lastModifiedBy>
  <cp:lastPrinted>2021-10-09T01:02:00Z</cp:lastPrinted>
  <dcterms:modified xsi:type="dcterms:W3CDTF">2024-01-03T01:52:31Z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257B76BF94CD44D4B88690181D322D51</vt:lpwstr>
  </property>
</Properties>
</file>